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ESPAINIAKO HISTORIA  BATXI 2</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-238124</wp:posOffset>
                </wp:positionH>
                <wp:positionV relativeFrom="paragraph">
                  <wp:posOffset>57150</wp:posOffset>
                </wp:positionV>
                <wp:extent cx="5876925" cy="945833"/>
                <wp:effectExtent b="0" l="0" r="0" t="0"/>
                <wp:wrapSquare wrapText="bothSides" distB="0" distT="0" distL="114300" distR="114300"/>
                <wp:docPr id="2" name=""/>
                <a:graphic>
                  <a:graphicData uri="http://schemas.microsoft.com/office/word/2010/wordprocessingShape">
                    <wps:wsp>
                      <wps:cNvSpPr/>
                      <wps:cNvPr id="3" name="Shape 3"/>
                      <wps:spPr>
                        <a:xfrm>
                          <a:off x="2441500" y="3024350"/>
                          <a:ext cx="4976100" cy="9855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t xml:space="preserve">TESTUA IRAKURRI AURRETIK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1.Nor da egilea?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2.Non argitaratu zen?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3.Zertarako idatzi zuen?</w:t>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72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-238124</wp:posOffset>
                </wp:positionH>
                <wp:positionV relativeFrom="paragraph">
                  <wp:posOffset>57150</wp:posOffset>
                </wp:positionV>
                <wp:extent cx="5876925" cy="945833"/>
                <wp:effectExtent b="0" l="0" r="0" t="0"/>
                <wp:wrapSquare wrapText="bothSides" distB="0" distT="0" distL="114300" distR="114300"/>
                <wp:docPr id="2"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5876925" cy="945833"/>
                        </a:xfrm>
                        <a:prstGeom prst="rect"/>
                        <a:ln/>
                      </pic:spPr>
                    </pic:pic>
                  </a:graphicData>
                </a:graphic>
              </wp:anchor>
            </w:drawing>
          </mc:Fallback>
        </mc:AlternateConten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fbd4b4"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Orain testua irakurri eta …</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0"/>
          <w:i w:val="0"/>
          <w:smallCaps w:val="0"/>
          <w:strike w:val="0"/>
          <w:color w:val="333333"/>
          <w:sz w:val="36"/>
          <w:szCs w:val="3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2552700</wp:posOffset>
                </wp:positionH>
                <wp:positionV relativeFrom="paragraph">
                  <wp:posOffset>28575</wp:posOffset>
                </wp:positionV>
                <wp:extent cx="3105150" cy="942975"/>
                <wp:effectExtent b="0" l="0" r="0" t="0"/>
                <wp:wrapSquare wrapText="bothSides" distB="0" distT="0" distL="114300" distR="114300"/>
                <wp:docPr id="1" name=""/>
                <a:graphic>
                  <a:graphicData uri="http://schemas.microsoft.com/office/word/2010/wordprocessingShape">
                    <wps:wsp>
                      <wps:cNvSpPr/>
                      <wps:cNvPr id="2" name="Shape 2"/>
                      <wps:spPr>
                        <a:xfrm>
                          <a:off x="3824550" y="3120550"/>
                          <a:ext cx="3042900" cy="10095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t xml:space="preserve">IRAKURTZEN DUZUN BITARTEAN</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Azpimarratu ulertzen ez dituzun hitzak eta hiztegian bilatu.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2552700</wp:posOffset>
                </wp:positionH>
                <wp:positionV relativeFrom="paragraph">
                  <wp:posOffset>28575</wp:posOffset>
                </wp:positionV>
                <wp:extent cx="3105150" cy="942975"/>
                <wp:effectExtent b="0" l="0" r="0" t="0"/>
                <wp:wrapSquare wrapText="bothSides" distB="0" distT="0" distL="114300" distR="114300"/>
                <wp:docPr id="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3105150" cy="942975"/>
                        </a:xfrm>
                        <a:prstGeom prst="rect"/>
                        <a:ln/>
                      </pic:spPr>
                    </pic:pic>
                  </a:graphicData>
                </a:graphic>
              </wp:anchor>
            </w:drawing>
          </mc:Fallback>
        </mc:AlternateConten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0"/>
          <w:i w:val="0"/>
          <w:smallCaps w:val="0"/>
          <w:strike w:val="0"/>
          <w:color w:val="333333"/>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220" w:right="-220" w:firstLine="0"/>
        <w:jc w:val="center"/>
        <w:rPr>
          <w:rFonts w:ascii="Arial" w:cs="Arial" w:eastAsia="Arial" w:hAnsi="Arial"/>
          <w:b w:val="0"/>
          <w:i w:val="0"/>
          <w:smallCaps w:val="0"/>
          <w:strike w:val="0"/>
          <w:color w:val="333333"/>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36"/>
          <w:szCs w:val="36"/>
          <w:u w:val="singl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single"/>
          <w:shd w:fill="auto" w:val="clear"/>
          <w:vertAlign w:val="baseline"/>
          <w:rtl w:val="0"/>
        </w:rPr>
        <w:t xml:space="preserve">CASAS VIEJASKO GERTAERA</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18"/>
          <w:szCs w:val="18"/>
          <w:u w:val="singl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Anarkistek deitutako altxamentuak, (…) garrantzi handiagoa izan zuen Utreran, Sevillan, eta batez ere, Cadizko herrialdeko zati handi batean. (…) Herriak hartzeak ez zuen gorabehera handirik sortu, Casas Viejas herri txikian izan ezik. Hemen,urtarrilaren 10ean matxibatutako nekazariek auzo alkatea kargutik kendu zuten, telegrafoko  lineak eta telefonokoak moztu, eta, bertako lau guardia zibilekin izandako tiroketan , bi guardia hil  zituzten. Urtarrilarenn 11an gertatu zen hori; berehala iritsi ziren guardia zibil gehiago, baita erasoko guardiaren talde bat ere. Indar publikoak egoera zuzendu, eta nekazariek soroetan barrena ihes egin zuten; baina anarkista zahar bat, Seihatz esaten ziotena, bere etxean  sartu zen, seme-alabekin, ilobekin eta bi auzokorekin. Gauerdian, erasoko talde bat iritsi zen, metrailadorez hornitua, Rojas gidari, eta erasoa antolatu zuen; egunsentian, guardia erasotzaileek etxea erre zuten. Sarraskia izugarria izan zen; suari ihes egin nahian, tiro egin zieten guztiei, ihes egitea lortu zuten biri izan ezik. Izugarrikeria gehiago ere izan zen ,ordea. Rojasek bi tenienteri agindu zien razzia egin zezatela herrian, armak zituzten guztien Kontra; armarik bazuten edo ez, hori ez zen inoiz jakin, baina hamabi gizon eraman zituzten, sokaz loturik, eta hantxe hil zituzten Rojasek eta bere guardiek.</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Tuñon de Lara</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La segunda </w:t>
      </w:r>
      <w:r w:rsidDel="00000000" w:rsidR="00000000" w:rsidRPr="00000000">
        <w:rPr>
          <w:rFonts w:ascii="Calibri" w:cs="Calibri" w:eastAsia="Calibri" w:hAnsi="Calibri"/>
          <w:sz w:val="22"/>
          <w:szCs w:val="22"/>
          <w:rtl w:val="0"/>
        </w:rPr>
        <w:t xml:space="preserve">República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Hª de España IX. Alean jasoa.</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220" w:firstLine="0"/>
        <w:jc w:val="left"/>
        <w:rPr>
          <w:rFonts w:ascii="Arial" w:cs="Arial" w:eastAsia="Arial" w:hAnsi="Arial"/>
          <w:b w:val="0"/>
          <w:i w:val="0"/>
          <w:smallCaps w:val="0"/>
          <w:strike w:val="0"/>
          <w:color w:val="333333"/>
          <w:sz w:val="36"/>
          <w:szCs w:val="3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-66674</wp:posOffset>
                </wp:positionH>
                <wp:positionV relativeFrom="paragraph">
                  <wp:posOffset>476250</wp:posOffset>
                </wp:positionV>
                <wp:extent cx="5049203" cy="1381172"/>
                <wp:effectExtent b="0" l="0" r="0" t="0"/>
                <wp:wrapSquare wrapText="bothSides" distB="0" distT="0" distL="114300" distR="114300"/>
                <wp:docPr id="3" name=""/>
                <a:graphic>
                  <a:graphicData uri="http://schemas.microsoft.com/office/word/2010/wordprocessingShape">
                    <wps:wsp>
                      <wps:cNvSpPr/>
                      <wps:cNvPr id="4" name="Shape 4"/>
                      <wps:spPr>
                        <a:xfrm>
                          <a:off x="2441500" y="3004975"/>
                          <a:ext cx="6352800" cy="1646400"/>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t xml:space="preserve">TESTUA IRAKURRI OSTEAN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32"/>
                                <w:vertAlign w:val="baseline"/>
                              </w:rPr>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3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Zer garai hiztorikoan kokatzen da testua?</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Zein da testuaren ideia nagusia?</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Azaldu laburki bertan azaltzen diguna?</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Zeintzu izan ziren gertaera honen ondorioak?</w:t>
                            </w:r>
                          </w:p>
                          <w:p w:rsidR="00000000" w:rsidDel="00000000" w:rsidP="00000000" w:rsidRDefault="00000000" w:rsidRPr="00000000">
                            <w:pPr>
                              <w:spacing w:after="0" w:before="0" w:line="240"/>
                              <w:ind w:left="56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Iritzi galdera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-66674</wp:posOffset>
                </wp:positionH>
                <wp:positionV relativeFrom="paragraph">
                  <wp:posOffset>476250</wp:posOffset>
                </wp:positionV>
                <wp:extent cx="5049203" cy="1381172"/>
                <wp:effectExtent b="0" l="0" r="0" t="0"/>
                <wp:wrapSquare wrapText="bothSides" distB="0" distT="0" distL="114300" distR="114300"/>
                <wp:docPr id="3"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5049203" cy="1381172"/>
                        </a:xfrm>
                        <a:prstGeom prst="rect"/>
                        <a:ln/>
                      </pic:spPr>
                    </pic:pic>
                  </a:graphicData>
                </a:graphic>
              </wp:anchor>
            </w:drawing>
          </mc:Fallback>
        </mc:AlternateContent>
      </w:r>
    </w:p>
    <w:sectPr>
      <w:headerReference r:id="rId9"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IRAKURKETA PLANA</w:t>
    </w: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4980051</wp:posOffset>
          </wp:positionH>
          <wp:positionV relativeFrom="paragraph">
            <wp:posOffset>-153923</wp:posOffset>
          </wp:positionV>
          <wp:extent cx="680936" cy="500063"/>
          <wp:effectExtent b="0" l="0" r="0" t="0"/>
          <wp:wrapNone/>
          <wp:docPr id="5"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680936" cy="50006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4362450</wp:posOffset>
          </wp:positionH>
          <wp:positionV relativeFrom="paragraph">
            <wp:posOffset>123825</wp:posOffset>
          </wp:positionV>
          <wp:extent cx="510540" cy="382270"/>
          <wp:effectExtent b="0" l="0" r="0" t="0"/>
          <wp:wrapSquare wrapText="bothSides" distB="0" distT="0" distL="114300" distR="114300"/>
          <wp:docPr id="4"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510540" cy="382270"/>
                  </a:xfrm>
                  <a:prstGeom prst="rect"/>
                  <a:ln/>
                </pic:spPr>
              </pic:pic>
            </a:graphicData>
          </a:graphic>
        </wp:anchor>
      </w:drawing>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