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GAZTELANIA DBH 1</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sz w:val="22"/>
          <w:szCs w:val="22"/>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-371474</wp:posOffset>
                </wp:positionH>
                <wp:positionV relativeFrom="paragraph">
                  <wp:posOffset>219075</wp:posOffset>
                </wp:positionV>
                <wp:extent cx="5876925" cy="1450026"/>
                <wp:effectExtent b="0" l="0" r="0" t="0"/>
                <wp:wrapSquare wrapText="bothSides" distB="0" distT="0" distL="0" distR="0"/>
                <wp:docPr id="4" name=""/>
                <a:graphic>
                  <a:graphicData uri="http://schemas.microsoft.com/office/word/2010/wordprocessingShape">
                    <wps:wsp>
                      <wps:cNvSpPr/>
                      <wps:cNvPr id="4" name="Shape 4"/>
                      <wps:spPr>
                        <a:xfrm>
                          <a:off x="2047750" y="3100075"/>
                          <a:ext cx="5808900" cy="11706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TESTUA IRAKURRI AURRETIK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¿Para qué leemos este texto?</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 </w:t>
                            </w:r>
                            <w:r w:rsidDel="00000000" w:rsidR="00000000" w:rsidRPr="00000000">
                              <w:rPr>
                                <w:rFonts w:ascii="Calibri" w:cs="Calibri" w:eastAsia="Calibri" w:hAnsi="Calibri"/>
                                <w:b w:val="0"/>
                                <w:i w:val="0"/>
                                <w:smallCaps w:val="0"/>
                                <w:strike w:val="0"/>
                                <w:color w:val="000000"/>
                                <w:sz w:val="22"/>
                                <w:vertAlign w:val="baseline"/>
                              </w:rPr>
                              <w:t xml:space="preserve">¿Es un texto independiente o es parte de un libro</w:t>
                            </w:r>
                            <w:r w:rsidDel="00000000" w:rsidR="00000000" w:rsidRPr="00000000">
                              <w:rPr>
                                <w:rFonts w:ascii="Calibri" w:cs="Calibri" w:eastAsia="Calibri" w:hAnsi="Calibri"/>
                                <w:b w:val="0"/>
                                <w:i w:val="0"/>
                                <w:smallCaps w:val="0"/>
                                <w:strike w:val="0"/>
                                <w:color w:val="000000"/>
                                <w:sz w:val="22"/>
                                <w:vertAlign w:val="baseline"/>
                              </w:rPr>
                              <w:t xml:space="preserve">? </w:t>
                            </w:r>
                            <w:r w:rsidDel="00000000" w:rsidR="00000000" w:rsidRPr="00000000">
                              <w:rPr>
                                <w:rFonts w:ascii="Calibri" w:cs="Calibri" w:eastAsia="Calibri" w:hAnsi="Calibri"/>
                                <w:b w:val="0"/>
                                <w:i w:val="0"/>
                                <w:smallCaps w:val="0"/>
                                <w:strike w:val="0"/>
                                <w:color w:val="000000"/>
                                <w:sz w:val="22"/>
                                <w:vertAlign w:val="baseline"/>
                              </w:rPr>
                              <w:t xml:space="preserve">¿Quién es la escritora?</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¿Si leemos el título podemos saber de qué va</w:t>
                            </w:r>
                            <w:r w:rsidDel="00000000" w:rsidR="00000000" w:rsidRPr="00000000">
                              <w:rPr>
                                <w:rFonts w:ascii="Calibri" w:cs="Calibri" w:eastAsia="Calibri" w:hAnsi="Calibri"/>
                                <w:b w:val="0"/>
                                <w:i w:val="0"/>
                                <w:smallCaps w:val="0"/>
                                <w:strike w:val="0"/>
                                <w:color w:val="000000"/>
                                <w:sz w:val="22"/>
                                <w:vertAlign w:val="baseline"/>
                              </w:rPr>
                              <w:t xml:space="preserve">?</w:t>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-371474</wp:posOffset>
                </wp:positionH>
                <wp:positionV relativeFrom="paragraph">
                  <wp:posOffset>219075</wp:posOffset>
                </wp:positionV>
                <wp:extent cx="5876925" cy="1450026"/>
                <wp:effectExtent b="0" l="0" r="0" t="0"/>
                <wp:wrapSquare wrapText="bothSides" distB="0" distT="0" distL="0" distR="0"/>
                <wp:docPr id="4"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5876925" cy="1450026"/>
                        </a:xfrm>
                        <a:prstGeom prst="rect"/>
                        <a:ln/>
                      </pic:spPr>
                    </pic:pic>
                  </a:graphicData>
                </a:graphic>
              </wp:anchor>
            </w:drawing>
          </mc:Fallback>
        </mc:AlternateConten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left"/>
        <w:rPr>
          <w:rFonts w:ascii="Arial" w:cs="Arial" w:eastAsia="Arial" w:hAnsi="Arial"/>
          <w:b w:val="0"/>
          <w:i w:val="0"/>
          <w:smallCaps w:val="0"/>
          <w:strike w:val="0"/>
          <w:color w:val="333333"/>
          <w:sz w:val="36"/>
          <w:szCs w:val="3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-276224</wp:posOffset>
                </wp:positionH>
                <wp:positionV relativeFrom="paragraph">
                  <wp:posOffset>28575</wp:posOffset>
                </wp:positionV>
                <wp:extent cx="5876925" cy="1724025"/>
                <wp:effectExtent b="0" l="0" r="0" t="0"/>
                <wp:wrapSquare wrapText="bothSides" distB="0" distT="0" distL="114300" distR="114300"/>
                <wp:docPr id="3" name=""/>
                <a:graphic>
                  <a:graphicData uri="http://schemas.microsoft.com/office/word/2010/wordprocessingShape">
                    <wps:wsp>
                      <wps:cNvSpPr/>
                      <wps:cNvPr id="3" name="Shape 3"/>
                      <wps:spPr>
                        <a:xfrm>
                          <a:off x="3824550" y="2150525"/>
                          <a:ext cx="5307600" cy="15447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TESTUA I</w:t>
                            </w:r>
                            <w:r w:rsidDel="00000000" w:rsidR="00000000" w:rsidRPr="00000000">
                              <w:rPr>
                                <w:rFonts w:ascii="Calibri" w:cs="Calibri" w:eastAsia="Calibri" w:hAnsi="Calibri"/>
                                <w:b w:val="1"/>
                                <w:i w:val="0"/>
                                <w:smallCaps w:val="0"/>
                                <w:strike w:val="0"/>
                                <w:color w:val="000000"/>
                                <w:sz w:val="22"/>
                                <w:vertAlign w:val="baseline"/>
                              </w:rPr>
                              <w:t xml:space="preserve">RAKURTZEN DUZUN BITARTEAN</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2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Subraya las palabras desconocidas e intenta dar una definición de las mismas.</w:t>
                            </w:r>
                          </w:p>
                          <w:p w:rsidR="00000000" w:rsidDel="00000000" w:rsidP="00000000" w:rsidRDefault="00000000" w:rsidRPr="00000000">
                            <w:pPr>
                              <w:spacing w:after="12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Localiza en el texto expresiones populares.</w:t>
                            </w:r>
                          </w:p>
                          <w:p w:rsidR="00000000" w:rsidDel="00000000" w:rsidP="00000000" w:rsidRDefault="00000000" w:rsidRPr="00000000">
                            <w:pPr>
                              <w:spacing w:after="12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En el texto aparece un vulgarismo (forma de hablar incorrecta) repetido. Localízalo  y corrígelo.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-276224</wp:posOffset>
                </wp:positionH>
                <wp:positionV relativeFrom="paragraph">
                  <wp:posOffset>28575</wp:posOffset>
                </wp:positionV>
                <wp:extent cx="5876925" cy="1724025"/>
                <wp:effectExtent b="0" l="0" r="0" t="0"/>
                <wp:wrapSquare wrapText="bothSides" distB="0" distT="0" distL="114300" distR="114300"/>
                <wp:docPr id="3"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5876925" cy="1724025"/>
                        </a:xfrm>
                        <a:prstGeom prst="rect"/>
                        <a:ln/>
                      </pic:spPr>
                    </pic:pic>
                  </a:graphicData>
                </a:graphic>
              </wp:anchor>
            </w:drawing>
          </mc:Fallback>
        </mc:AlternateConten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0"/>
          <w:i w:val="0"/>
          <w:smallCaps w:val="0"/>
          <w:strike w:val="0"/>
          <w:color w:val="333333"/>
          <w:sz w:val="36"/>
          <w:szCs w:val="36"/>
          <w:u w:val="none"/>
          <w:shd w:fill="auto" w:val="clear"/>
          <w:vertAlign w:val="baseline"/>
        </w:rPr>
      </w:pPr>
      <w:r w:rsidDel="00000000" w:rsidR="00000000" w:rsidRPr="00000000">
        <w:rPr>
          <w:rFonts w:ascii="Arial" w:cs="Arial" w:eastAsia="Arial" w:hAnsi="Arial"/>
          <w:b w:val="1"/>
          <w:i w:val="0"/>
          <w:smallCaps w:val="0"/>
          <w:strike w:val="0"/>
          <w:color w:val="333333"/>
          <w:sz w:val="36"/>
          <w:szCs w:val="36"/>
          <w:u w:val="none"/>
          <w:shd w:fill="auto" w:val="clear"/>
          <w:vertAlign w:val="baseline"/>
          <w:rtl w:val="0"/>
        </w:rPr>
        <w:t xml:space="preserve">TESTUA</w:t>
      </w: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both"/>
        <w:rPr>
          <w:rFonts w:ascii="Arial" w:cs="Arial" w:eastAsia="Arial" w:hAnsi="Arial"/>
          <w:b w:val="1"/>
          <w:color w:val="333333"/>
          <w:sz w:val="36"/>
          <w:szCs w:val="36"/>
        </w:rPr>
      </w:pPr>
      <w:r w:rsidDel="00000000" w:rsidR="00000000" w:rsidRPr="00000000">
        <w:rPr>
          <w:rFonts w:ascii="Arial" w:cs="Arial" w:eastAsia="Arial" w:hAnsi="Arial"/>
          <w:b w:val="1"/>
          <w:color w:val="333333"/>
          <w:sz w:val="28"/>
          <w:szCs w:val="28"/>
          <w:rtl w:val="0"/>
        </w:rPr>
        <w:t xml:space="preserve">Manolito y su hermano van a comprar ropa con su vecina Luisa.</w:t>
      </w:r>
      <w:r w:rsidDel="00000000" w:rsidR="00000000" w:rsidRPr="00000000">
        <w:rPr>
          <w:rFonts w:ascii="Arial" w:cs="Arial" w:eastAsia="Arial" w:hAnsi="Arial"/>
          <w:b w:val="1"/>
          <w:color w:val="333333"/>
          <w:sz w:val="36"/>
          <w:szCs w:val="36"/>
          <w:rtl w:val="0"/>
        </w:rPr>
        <w:t xml:space="preserve"> </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   La Luisa quiso entrar con nosotros en el probador, pero el Imbécil la empujó para que no entrara; como la Luisa insistía, el Imbécil le pegó un bocao en todo el culo-ocultador. Morder en el cuerpo de los demás es el recurso que utiliza el Imbécil para salirse con la suya. A mí me tiene las espaldas marcadas con sus dientes. Cada vez que quiere quitarme el mando de la tele o que le lleve al Parque del Ahorcado, recurre a su arma más eficaz: sus dientes asesinos. Cuando chillo por el mordisco, ya está mi madre diciendo: «Por Dios, Manolito, no exageres, si son los dientecitos de leche, que eso no te puede hacer más que cosquillas». Desde luego, es un milagro que no me traumatice. Estoy empezando a pensar que no tengo sensibilidad, porque si no, es que no me lo explico. </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   El caso es que la Luisa chilló como una loca, pero el Imbécil aprovechó el momento para cerrar la puerta del probador y dejarla fuera. La verdad es que a veces tengo suerte con tener el hermano que tengo, porque hace las cosas que yo no me atrevería y encima nunca se la carga. Ni a mí ni al Imbécil nos gusta que las mujeres nos vean mientras nos desnudamos (en este caso, las mujeres son Luisa y madre), porque las mujeres te sacan muchas faltas cuando te ven sin ropa. Guiñan los ojos como fijándose mucho y se acercan a ti para verte mejor. No les importa hablar de tus partes (de todas) como si tú no estuvieras presente. Del Imbécil dicen: </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—Mira, qué michelín más gracioso, qué barrigota más rica, que no tiene cuello mi niño de lo hermoso que está. Y de mí dicen:</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—No me digas que es normal que este niño tenga un estómago que parece el de un hombre de 40 años. Se le está poniendo el culo panadero; claro, como es un niño que no se mueve, porque este niño no dirás tú que se mata por bajar a jugar al balón como otros. Éste se levanta del sofá y se va al parque a sentarse en el banco. Como un abuelo. ¿Y esa papada? Le voy a prohibir los bollos. </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 Estos comentarios delante de mí. Y yo, sin traumatizarme. Me gustaría que vinieran a estudiarme psicólogos de todo el mundo, pero no vienen. </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   El caso es que como nadie está contento nunca con lo que tiene, al Imbécil tampoco le gusta esas cosas que dicen las dos mujeres de su barriga y de su cuello de torete. Así que uno por una cosa y el otro por la otra, hace tiempo que decidimos que ninguna mujer nos viera desnudos. Y mucho tienen que cambiar las cosas para que nos echemos atrás. Estamos muy quemados de sus comentarios. </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   Mientras la Luisa se quejaba del mordisco, a este lado de la puerta yo y el Imbécil nos empezábamos a probar la ropa. Estábamos delante del espejo vestidos de azul-pijo, cuando el Imbécil dijo:</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—El nene se hace caca. Lo dijo con una cara de bastante urgencia. Y mi hermano es un niño que no sabe mentir.</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ELVIRA LINDO</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b w:val="1"/>
          <w:sz w:val="36"/>
          <w:szCs w:val="36"/>
        </w:rPr>
      </w:pPr>
      <w:r w:rsidDel="00000000" w:rsidR="00000000" w:rsidRPr="00000000">
        <w:rPr>
          <w:rFonts w:ascii="Arial" w:cs="Arial" w:eastAsia="Arial" w:hAnsi="Arial"/>
          <w:color w:val="333333"/>
          <w:rtl w:val="0"/>
        </w:rPr>
        <w:t xml:space="preserve">Yo y el Imbécil</w:t>
      </w: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14">
      <w:pPr>
        <w:widowControl w:val="0"/>
        <w:ind w:left="0" w:firstLine="0"/>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-333374</wp:posOffset>
                </wp:positionH>
                <wp:positionV relativeFrom="paragraph">
                  <wp:posOffset>133350</wp:posOffset>
                </wp:positionV>
                <wp:extent cx="5876925" cy="526732"/>
                <wp:effectExtent b="0" l="0" r="0" t="0"/>
                <wp:wrapSquare wrapText="bothSides" distB="0" distT="0" distL="114300" distR="114300"/>
                <wp:docPr id="2" name=""/>
                <a:graphic>
                  <a:graphicData uri="http://schemas.microsoft.com/office/word/2010/wordprocessingShape">
                    <wps:wsp>
                      <wps:cNvSpPr/>
                      <wps:cNvPr id="3" name="Shape 3"/>
                      <wps:spPr>
                        <a:xfrm>
                          <a:off x="3824550" y="2150525"/>
                          <a:ext cx="5307600" cy="3795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TESTUA I</w:t>
                            </w:r>
                            <w:r w:rsidDel="00000000" w:rsidR="00000000" w:rsidRPr="00000000">
                              <w:rPr>
                                <w:rFonts w:ascii="Calibri" w:cs="Calibri" w:eastAsia="Calibri" w:hAnsi="Calibri"/>
                                <w:b w:val="1"/>
                                <w:i w:val="0"/>
                                <w:smallCaps w:val="0"/>
                                <w:strike w:val="0"/>
                                <w:color w:val="000000"/>
                                <w:sz w:val="22"/>
                                <w:vertAlign w:val="baseline"/>
                              </w:rPr>
                              <w:t xml:space="preserve">RAKUR</w:t>
                            </w:r>
                            <w:r w:rsidDel="00000000" w:rsidR="00000000" w:rsidRPr="00000000">
                              <w:rPr>
                                <w:rFonts w:ascii="Calibri" w:cs="Calibri" w:eastAsia="Calibri" w:hAnsi="Calibri"/>
                                <w:b w:val="1"/>
                                <w:i w:val="0"/>
                                <w:smallCaps w:val="0"/>
                                <w:strike w:val="0"/>
                                <w:color w:val="000000"/>
                                <w:sz w:val="22"/>
                                <w:vertAlign w:val="baseline"/>
                              </w:rPr>
                              <w:t xml:space="preserve">RI OSTEAN</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20" w:before="0" w:line="240"/>
                              <w:ind w:left="720" w:right="0" w:firstLine="72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-333374</wp:posOffset>
                </wp:positionH>
                <wp:positionV relativeFrom="paragraph">
                  <wp:posOffset>133350</wp:posOffset>
                </wp:positionV>
                <wp:extent cx="5876925" cy="526732"/>
                <wp:effectExtent b="0" l="0" r="0" t="0"/>
                <wp:wrapSquare wrapText="bothSides" distB="0" distT="0" distL="114300" distR="114300"/>
                <wp:docPr id="2"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5876925" cy="526732"/>
                        </a:xfrm>
                        <a:prstGeom prst="rect"/>
                        <a:ln/>
                      </pic:spPr>
                    </pic:pic>
                  </a:graphicData>
                </a:graphic>
              </wp:anchor>
            </w:drawing>
          </mc:Fallback>
        </mc:AlternateContent>
      </w:r>
    </w:p>
    <w:p w:rsidR="00000000" w:rsidDel="00000000" w:rsidP="00000000" w:rsidRDefault="00000000" w:rsidRPr="00000000" w14:paraId="00000015">
      <w:pPr>
        <w:widowControl w:val="0"/>
        <w:ind w:left="72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 ¿A quién no dejan entrar los niños en el probador?</w:t>
      </w:r>
    </w:p>
    <w:p w:rsidR="00000000" w:rsidDel="00000000" w:rsidP="00000000" w:rsidRDefault="00000000" w:rsidRPr="00000000" w14:paraId="00000016">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 A Luisa.</w:t>
      </w:r>
    </w:p>
    <w:p w:rsidR="00000000" w:rsidDel="00000000" w:rsidP="00000000" w:rsidRDefault="00000000" w:rsidRPr="00000000" w14:paraId="00000017">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 A Manolito.</w:t>
      </w:r>
    </w:p>
    <w:p w:rsidR="00000000" w:rsidDel="00000000" w:rsidP="00000000" w:rsidRDefault="00000000" w:rsidRPr="00000000" w14:paraId="00000018">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 A la dependienta.</w:t>
      </w:r>
    </w:p>
    <w:p w:rsidR="00000000" w:rsidDel="00000000" w:rsidP="00000000" w:rsidRDefault="00000000" w:rsidRPr="00000000" w14:paraId="00000019">
      <w:pPr>
        <w:widowControl w:val="0"/>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A">
      <w:pPr>
        <w:widowControl w:val="0"/>
        <w:ind w:left="72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 ¿Qué recurso utiliza el Imbécil para salirse con la suya?</w:t>
      </w:r>
    </w:p>
    <w:p w:rsidR="00000000" w:rsidDel="00000000" w:rsidP="00000000" w:rsidRDefault="00000000" w:rsidRPr="00000000" w14:paraId="0000001B">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 Cerrar la puerta.</w:t>
      </w:r>
    </w:p>
    <w:p w:rsidR="00000000" w:rsidDel="00000000" w:rsidP="00000000" w:rsidRDefault="00000000" w:rsidRPr="00000000" w14:paraId="0000001C">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 Reírse.</w:t>
      </w:r>
    </w:p>
    <w:p w:rsidR="00000000" w:rsidDel="00000000" w:rsidP="00000000" w:rsidRDefault="00000000" w:rsidRPr="00000000" w14:paraId="0000001D">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 Morder.</w:t>
      </w:r>
    </w:p>
    <w:p w:rsidR="00000000" w:rsidDel="00000000" w:rsidP="00000000" w:rsidRDefault="00000000" w:rsidRPr="00000000" w14:paraId="0000001E">
      <w:pPr>
        <w:widowControl w:val="0"/>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F">
      <w:pPr>
        <w:widowControl w:val="0"/>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0">
      <w:pPr>
        <w:widowControl w:val="0"/>
        <w:ind w:left="72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 El parque al que va Manolito se llama...</w:t>
      </w:r>
    </w:p>
    <w:p w:rsidR="00000000" w:rsidDel="00000000" w:rsidP="00000000" w:rsidRDefault="00000000" w:rsidRPr="00000000" w14:paraId="00000021">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 Parque del Retiro.</w:t>
      </w:r>
    </w:p>
    <w:p w:rsidR="00000000" w:rsidDel="00000000" w:rsidP="00000000" w:rsidRDefault="00000000" w:rsidRPr="00000000" w14:paraId="00000022">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 Parque del Ahorcado.</w:t>
      </w:r>
    </w:p>
    <w:p w:rsidR="00000000" w:rsidDel="00000000" w:rsidP="00000000" w:rsidRDefault="00000000" w:rsidRPr="00000000" w14:paraId="00000023">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 Parque del Ahogado.</w:t>
      </w:r>
    </w:p>
    <w:p w:rsidR="00000000" w:rsidDel="00000000" w:rsidP="00000000" w:rsidRDefault="00000000" w:rsidRPr="00000000" w14:paraId="00000024">
      <w:pPr>
        <w:widowControl w:val="0"/>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5">
      <w:pPr>
        <w:widowControl w:val="0"/>
        <w:ind w:left="72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 El hermano de Manolito...</w:t>
      </w:r>
    </w:p>
    <w:p w:rsidR="00000000" w:rsidDel="00000000" w:rsidP="00000000" w:rsidRDefault="00000000" w:rsidRPr="00000000" w14:paraId="00000026">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 es más pequeño que él.</w:t>
      </w:r>
    </w:p>
    <w:p w:rsidR="00000000" w:rsidDel="00000000" w:rsidP="00000000" w:rsidRDefault="00000000" w:rsidRPr="00000000" w14:paraId="00000027">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 es mayor que él.</w:t>
      </w:r>
    </w:p>
    <w:p w:rsidR="00000000" w:rsidDel="00000000" w:rsidP="00000000" w:rsidRDefault="00000000" w:rsidRPr="00000000" w14:paraId="00000028">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 es su gemelo.</w:t>
      </w:r>
    </w:p>
    <w:p w:rsidR="00000000" w:rsidDel="00000000" w:rsidP="00000000" w:rsidRDefault="00000000" w:rsidRPr="00000000" w14:paraId="00000029">
      <w:pPr>
        <w:widowControl w:val="0"/>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A">
      <w:pPr>
        <w:widowControl w:val="0"/>
        <w:ind w:left="72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 Cuando el Imbécil muerde a su hermano, su madre...</w:t>
      </w:r>
    </w:p>
    <w:p w:rsidR="00000000" w:rsidDel="00000000" w:rsidP="00000000" w:rsidRDefault="00000000" w:rsidRPr="00000000" w14:paraId="0000002B">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 le regaña.</w:t>
      </w:r>
    </w:p>
    <w:p w:rsidR="00000000" w:rsidDel="00000000" w:rsidP="00000000" w:rsidRDefault="00000000" w:rsidRPr="00000000" w14:paraId="0000002C">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 no le da importancia.</w:t>
      </w:r>
    </w:p>
    <w:p w:rsidR="00000000" w:rsidDel="00000000" w:rsidP="00000000" w:rsidRDefault="00000000" w:rsidRPr="00000000" w14:paraId="0000002D">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 le da una torta.</w:t>
      </w:r>
    </w:p>
    <w:p w:rsidR="00000000" w:rsidDel="00000000" w:rsidP="00000000" w:rsidRDefault="00000000" w:rsidRPr="00000000" w14:paraId="0000002E">
      <w:pPr>
        <w:widowControl w:val="0"/>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F">
      <w:pPr>
        <w:widowControl w:val="0"/>
        <w:ind w:left="72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 ¿Por qué no les gusta que les vean desnudarse las mujeres?</w:t>
      </w:r>
    </w:p>
    <w:p w:rsidR="00000000" w:rsidDel="00000000" w:rsidP="00000000" w:rsidRDefault="00000000" w:rsidRPr="00000000" w14:paraId="00000030">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 Sacan muchas faltas.</w:t>
      </w:r>
    </w:p>
    <w:p w:rsidR="00000000" w:rsidDel="00000000" w:rsidP="00000000" w:rsidRDefault="00000000" w:rsidRPr="00000000" w14:paraId="00000031">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 Tienen vergüenza.</w:t>
      </w:r>
    </w:p>
    <w:p w:rsidR="00000000" w:rsidDel="00000000" w:rsidP="00000000" w:rsidRDefault="00000000" w:rsidRPr="00000000" w14:paraId="00000032">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 Guiñan los ojos.</w:t>
      </w:r>
    </w:p>
    <w:p w:rsidR="00000000" w:rsidDel="00000000" w:rsidP="00000000" w:rsidRDefault="00000000" w:rsidRPr="00000000" w14:paraId="00000033">
      <w:pPr>
        <w:widowControl w:val="0"/>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4">
      <w:pPr>
        <w:widowControl w:val="0"/>
        <w:ind w:left="72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7. ¿Qué dicen del Imbécil las mujeres?</w:t>
      </w:r>
    </w:p>
    <w:p w:rsidR="00000000" w:rsidDel="00000000" w:rsidP="00000000" w:rsidRDefault="00000000" w:rsidRPr="00000000" w14:paraId="00000035">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 Que tiene el cuello muy bonito</w:t>
      </w:r>
    </w:p>
    <w:p w:rsidR="00000000" w:rsidDel="00000000" w:rsidP="00000000" w:rsidRDefault="00000000" w:rsidRPr="00000000" w14:paraId="00000036">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 Que tiene el culo gordo.</w:t>
      </w:r>
    </w:p>
    <w:p w:rsidR="00000000" w:rsidDel="00000000" w:rsidP="00000000" w:rsidRDefault="00000000" w:rsidRPr="00000000" w14:paraId="00000037">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 Que está hermosote.</w:t>
      </w:r>
    </w:p>
    <w:p w:rsidR="00000000" w:rsidDel="00000000" w:rsidP="00000000" w:rsidRDefault="00000000" w:rsidRPr="00000000" w14:paraId="00000038">
      <w:pPr>
        <w:widowControl w:val="0"/>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9">
      <w:pPr>
        <w:widowControl w:val="0"/>
        <w:ind w:left="72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8. A Manolito le gusta...</w:t>
      </w:r>
    </w:p>
    <w:p w:rsidR="00000000" w:rsidDel="00000000" w:rsidP="00000000" w:rsidRDefault="00000000" w:rsidRPr="00000000" w14:paraId="0000003A">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 jugar a las cartas.</w:t>
      </w:r>
    </w:p>
    <w:p w:rsidR="00000000" w:rsidDel="00000000" w:rsidP="00000000" w:rsidRDefault="00000000" w:rsidRPr="00000000" w14:paraId="0000003B">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 sentarse en el banco del parque.</w:t>
      </w:r>
    </w:p>
    <w:p w:rsidR="00000000" w:rsidDel="00000000" w:rsidP="00000000" w:rsidRDefault="00000000" w:rsidRPr="00000000" w14:paraId="0000003C">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 jugar al balón.</w:t>
      </w:r>
    </w:p>
    <w:p w:rsidR="00000000" w:rsidDel="00000000" w:rsidP="00000000" w:rsidRDefault="00000000" w:rsidRPr="00000000" w14:paraId="0000003D">
      <w:pPr>
        <w:widowControl w:val="0"/>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E">
      <w:pPr>
        <w:widowControl w:val="0"/>
        <w:ind w:left="72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9. ¿Qué dicen que le van a prohibir a Manolito?</w:t>
      </w:r>
    </w:p>
    <w:p w:rsidR="00000000" w:rsidDel="00000000" w:rsidP="00000000" w:rsidRDefault="00000000" w:rsidRPr="00000000" w14:paraId="0000003F">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 La empanada.</w:t>
      </w:r>
    </w:p>
    <w:p w:rsidR="00000000" w:rsidDel="00000000" w:rsidP="00000000" w:rsidRDefault="00000000" w:rsidRPr="00000000" w14:paraId="00000040">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 Ir al parque.</w:t>
      </w:r>
    </w:p>
    <w:p w:rsidR="00000000" w:rsidDel="00000000" w:rsidP="00000000" w:rsidRDefault="00000000" w:rsidRPr="00000000" w14:paraId="00000041">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 Los bollos.</w:t>
      </w:r>
    </w:p>
    <w:p w:rsidR="00000000" w:rsidDel="00000000" w:rsidP="00000000" w:rsidRDefault="00000000" w:rsidRPr="00000000" w14:paraId="00000042">
      <w:pPr>
        <w:widowControl w:val="0"/>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3">
      <w:pPr>
        <w:widowControl w:val="0"/>
        <w:ind w:left="72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 El Imbécil es un niño que...</w:t>
      </w:r>
    </w:p>
    <w:p w:rsidR="00000000" w:rsidDel="00000000" w:rsidP="00000000" w:rsidRDefault="00000000" w:rsidRPr="00000000" w14:paraId="00000044">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 miente continuamente.</w:t>
      </w:r>
    </w:p>
    <w:p w:rsidR="00000000" w:rsidDel="00000000" w:rsidP="00000000" w:rsidRDefault="00000000" w:rsidRPr="00000000" w14:paraId="00000045">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 no sabe mentir.</w:t>
      </w:r>
    </w:p>
    <w:p w:rsidR="00000000" w:rsidDel="00000000" w:rsidP="00000000" w:rsidRDefault="00000000" w:rsidRPr="00000000" w14:paraId="00000046">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 no sabe vestirse.</w:t>
      </w:r>
    </w:p>
    <w:p w:rsidR="00000000" w:rsidDel="00000000" w:rsidP="00000000" w:rsidRDefault="00000000" w:rsidRPr="00000000" w14:paraId="00000047">
      <w:pPr>
        <w:widowControl w:val="0"/>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8">
      <w:pPr>
        <w:widowControl w:val="0"/>
        <w:ind w:left="72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11. ¿Dónde se desarrolla la escena del texto?</w:t>
      </w:r>
    </w:p>
    <w:p w:rsidR="00000000" w:rsidDel="00000000" w:rsidP="00000000" w:rsidRDefault="00000000" w:rsidRPr="00000000" w14:paraId="00000049">
      <w:pPr>
        <w:widowControl w:val="0"/>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A">
      <w:pPr>
        <w:widowControl w:val="0"/>
        <w:ind w:left="72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12. A veces Manolito piensa que tiene suerte de tener el hermano que tiene. ¿Por qué?</w:t>
      </w:r>
    </w:p>
    <w:p w:rsidR="00000000" w:rsidDel="00000000" w:rsidP="00000000" w:rsidRDefault="00000000" w:rsidRPr="00000000" w14:paraId="0000004B">
      <w:pPr>
        <w:widowControl w:val="0"/>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C">
      <w:pPr>
        <w:widowControl w:val="0"/>
        <w:ind w:left="72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13. ¿Qué comentarios hacen su madre y Luisa del físico de Manolito?</w:t>
      </w:r>
    </w:p>
    <w:p w:rsidR="00000000" w:rsidDel="00000000" w:rsidP="00000000" w:rsidRDefault="00000000" w:rsidRPr="00000000" w14:paraId="0000004D">
      <w:pPr>
        <w:widowControl w:val="0"/>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E">
      <w:pPr>
        <w:widowControl w:val="0"/>
        <w:ind w:left="72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14. ¿Por qué le gustaría a Manolito que lo estudiaran los psicólogos de todo el mundo?</w:t>
      </w:r>
    </w:p>
    <w:p w:rsidR="00000000" w:rsidDel="00000000" w:rsidP="00000000" w:rsidRDefault="00000000" w:rsidRPr="00000000" w14:paraId="0000004F">
      <w:pPr>
        <w:widowControl w:val="0"/>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0">
      <w:pPr>
        <w:widowControl w:val="0"/>
        <w:ind w:left="72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15. Inventa un final para la escena.</w:t>
      </w:r>
    </w:p>
    <w:p w:rsidR="00000000" w:rsidDel="00000000" w:rsidP="00000000" w:rsidRDefault="00000000" w:rsidRPr="00000000" w14:paraId="00000051">
      <w:pPr>
        <w:widowControl w:val="0"/>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2">
      <w:pPr>
        <w:widowControl w:val="0"/>
        <w:ind w:left="0"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Descifra el mensaje</w:t>
      </w:r>
    </w:p>
    <w:p w:rsidR="00000000" w:rsidDel="00000000" w:rsidP="00000000" w:rsidRDefault="00000000" w:rsidRPr="00000000" w14:paraId="00000053">
      <w:pPr>
        <w:widowControl w:val="0"/>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4">
      <w:pPr>
        <w:widowControl w:val="0"/>
        <w:ind w:left="708.661417322834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Siguiendo la correspondencia de letras y números que hay en el cuadro, encontrarás lo que piensa Manolito de su hermano. Cada letra está representada por el número que le corresponde y por la indicación:</w:t>
      </w:r>
    </w:p>
    <w:p w:rsidR="00000000" w:rsidDel="00000000" w:rsidP="00000000" w:rsidRDefault="00000000" w:rsidRPr="00000000" w14:paraId="00000055">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 = arriba; D = debajo</w:t>
      </w:r>
    </w:p>
    <w:p w:rsidR="00000000" w:rsidDel="00000000" w:rsidP="00000000" w:rsidRDefault="00000000" w:rsidRPr="00000000" w14:paraId="00000056">
      <w:pPr>
        <w:widowControl w:val="0"/>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7">
      <w:pPr>
        <w:widowControl w:val="0"/>
        <w:ind w:left="2125.984"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A</w:t>
      </w:r>
      <w:r w:rsidDel="00000000" w:rsidR="00000000" w:rsidRPr="00000000">
        <w:rPr>
          <w:rFonts w:ascii="Arial" w:cs="Arial" w:eastAsia="Arial" w:hAnsi="Arial"/>
          <w:sz w:val="24"/>
          <w:szCs w:val="24"/>
          <w:rtl w:val="0"/>
        </w:rPr>
        <w:t xml:space="preserve"> V N U M Q T L C H</w:t>
      </w:r>
    </w:p>
    <w:p w:rsidR="00000000" w:rsidDel="00000000" w:rsidP="00000000" w:rsidRDefault="00000000" w:rsidRPr="00000000" w14:paraId="00000058">
      <w:pPr>
        <w:widowControl w:val="0"/>
        <w:ind w:left="2125.984"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1  2 3  4  5  6 7 8 9</w:t>
      </w:r>
    </w:p>
    <w:p w:rsidR="00000000" w:rsidDel="00000000" w:rsidP="00000000" w:rsidRDefault="00000000" w:rsidRPr="00000000" w14:paraId="00000059">
      <w:pPr>
        <w:widowControl w:val="0"/>
        <w:ind w:left="2125.984"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D </w:t>
      </w:r>
      <w:r w:rsidDel="00000000" w:rsidR="00000000" w:rsidRPr="00000000">
        <w:rPr>
          <w:rFonts w:ascii="Arial" w:cs="Arial" w:eastAsia="Arial" w:hAnsi="Arial"/>
          <w:sz w:val="24"/>
          <w:szCs w:val="24"/>
          <w:rtl w:val="0"/>
        </w:rPr>
        <w:t xml:space="preserve">O R  I  E A S P G D</w:t>
      </w:r>
    </w:p>
    <w:p w:rsidR="00000000" w:rsidDel="00000000" w:rsidP="00000000" w:rsidRDefault="00000000" w:rsidRPr="00000000" w14:paraId="0000005A">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___ ___ ___ ___ ___ ___ ___ ___ ___ ___ ___ ___ ___ ___</w:t>
      </w:r>
    </w:p>
    <w:p w:rsidR="00000000" w:rsidDel="00000000" w:rsidP="00000000" w:rsidRDefault="00000000" w:rsidRPr="00000000" w14:paraId="0000005B">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4A 5D 2A 1D 7A 3D 6A 1D 7D 3D 4D 2A 6D 5D</w:t>
      </w:r>
    </w:p>
    <w:p w:rsidR="00000000" w:rsidDel="00000000" w:rsidP="00000000" w:rsidRDefault="00000000" w:rsidRPr="00000000" w14:paraId="0000005C">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___ ___ ___ ___ ___ ___ ___ ___</w:t>
      </w:r>
    </w:p>
    <w:p w:rsidR="00000000" w:rsidDel="00000000" w:rsidP="00000000" w:rsidRDefault="00000000" w:rsidRPr="00000000" w14:paraId="0000005D">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5A 3A 4D 6A 3D 4D 2A 4D</w:t>
      </w:r>
    </w:p>
    <w:p w:rsidR="00000000" w:rsidDel="00000000" w:rsidP="00000000" w:rsidRDefault="00000000" w:rsidRPr="00000000" w14:paraId="0000005E">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___ ___ ___ ___ ___ ___ ___ ___ ___ ___ ___ ___ ___</w:t>
      </w:r>
    </w:p>
    <w:p w:rsidR="00000000" w:rsidDel="00000000" w:rsidP="00000000" w:rsidRDefault="00000000" w:rsidRPr="00000000" w14:paraId="0000005F">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6D 3A 4D 2D 6A 4D 9D 4D 6A 4D 2A 4D 2D</w:t>
      </w:r>
    </w:p>
    <w:p w:rsidR="00000000" w:rsidDel="00000000" w:rsidP="00000000" w:rsidRDefault="00000000" w:rsidRPr="00000000" w14:paraId="00000060">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___ ___ ___ ___ ___ ___ ___ ___ ___ ___ ___ ___</w:t>
      </w:r>
    </w:p>
    <w:p w:rsidR="00000000" w:rsidDel="00000000" w:rsidP="00000000" w:rsidRDefault="00000000" w:rsidRPr="00000000" w14:paraId="00000061">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4D 7A 9A 4D 2D 4A 5D 2A 1D 5A 3A 4D</w:t>
      </w:r>
    </w:p>
    <w:p w:rsidR="00000000" w:rsidDel="00000000" w:rsidP="00000000" w:rsidRDefault="00000000" w:rsidRPr="00000000" w14:paraId="00000062">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___ ___ ___ ___ ___ ___ ___ ___ ___ ___ ___ ___ ___ ___ ___</w:t>
      </w:r>
    </w:p>
    <w:p w:rsidR="00000000" w:rsidDel="00000000" w:rsidP="00000000" w:rsidRDefault="00000000" w:rsidRPr="00000000" w14:paraId="00000063">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6A 3D 4D 2A 4D 7D 1D 2D 5A 3A 4D 9A 5D 8A 4D</w:t>
      </w:r>
    </w:p>
    <w:p w:rsidR="00000000" w:rsidDel="00000000" w:rsidP="00000000" w:rsidRDefault="00000000" w:rsidRPr="00000000" w14:paraId="00000064">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___ ___ ___ ___ ___ ___ ___ ___ ___ ___ ___ __ ___</w:t>
      </w:r>
    </w:p>
    <w:p w:rsidR="00000000" w:rsidDel="00000000" w:rsidP="00000000" w:rsidRDefault="00000000" w:rsidRPr="00000000" w14:paraId="00000065">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7A 5D 6D 8A 1D 6D 5D 6D 5A 3A 4D 4D 7A</w:t>
      </w:r>
    </w:p>
    <w:p w:rsidR="00000000" w:rsidDel="00000000" w:rsidP="00000000" w:rsidRDefault="00000000" w:rsidRPr="00000000" w14:paraId="00000066">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___ ___ ___ ___ ___ ___ ___ ___ ___ ___ Y ___ ___ ___ ___ ___</w:t>
      </w:r>
    </w:p>
    <w:p w:rsidR="00000000" w:rsidDel="00000000" w:rsidP="00000000" w:rsidRDefault="00000000" w:rsidRPr="00000000" w14:paraId="00000067">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2A 1D 6D 4D 5D 6A 2D 4D 1A 4D 2A 3A 2A 8A 5D</w:t>
      </w:r>
    </w:p>
    <w:p w:rsidR="00000000" w:rsidDel="00000000" w:rsidP="00000000" w:rsidRDefault="00000000" w:rsidRPr="00000000" w14:paraId="00000068">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___ ___ ___ ___ ___ ___ ___ ___ ___ .</w:t>
      </w:r>
    </w:p>
    <w:p w:rsidR="00000000" w:rsidDel="00000000" w:rsidP="00000000" w:rsidRDefault="00000000" w:rsidRPr="00000000" w14:paraId="00000069">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6D 4D 7A 5D 8A 5D 2D 8D 5D</w:t>
      </w:r>
    </w:p>
    <w:p w:rsidR="00000000" w:rsidDel="00000000" w:rsidP="00000000" w:rsidRDefault="00000000" w:rsidRPr="00000000" w14:paraId="0000006A">
      <w:pPr>
        <w:widowControl w:val="0"/>
        <w:ind w:left="0" w:firstLine="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6B">
      <w:pPr>
        <w:widowControl w:val="0"/>
        <w:ind w:left="720" w:firstLine="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Relaciona cada palabra con su silueta.</w:t>
      </w:r>
    </w:p>
    <w:p w:rsidR="00000000" w:rsidDel="00000000" w:rsidP="00000000" w:rsidRDefault="00000000" w:rsidRPr="00000000" w14:paraId="0000006C">
      <w:pPr>
        <w:widowControl w:val="0"/>
        <w:ind w:left="72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D">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 probador</w:t>
      </w:r>
    </w:p>
    <w:p w:rsidR="00000000" w:rsidDel="00000000" w:rsidP="00000000" w:rsidRDefault="00000000" w:rsidRPr="00000000" w14:paraId="0000006E">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2. cosquillas                                                           </w:t>
      </w:r>
      <w:r w:rsidDel="00000000" w:rsidR="00000000" w:rsidRPr="00000000">
        <w:drawing>
          <wp:anchor allowOverlap="1" behindDoc="0" distB="19050" distT="19050" distL="19050" distR="19050" hidden="0" layoutInCell="1" locked="0" relativeHeight="0" simplePos="0">
            <wp:simplePos x="0" y="0"/>
            <wp:positionH relativeFrom="column">
              <wp:posOffset>1781175</wp:posOffset>
            </wp:positionH>
            <wp:positionV relativeFrom="paragraph">
              <wp:posOffset>66675</wp:posOffset>
            </wp:positionV>
            <wp:extent cx="2477453" cy="1101890"/>
            <wp:effectExtent b="63500" l="63500" r="63500" t="63500"/>
            <wp:wrapSquare wrapText="bothSides" distB="19050" distT="19050" distL="19050" distR="1905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477453" cy="1101890"/>
                    </a:xfrm>
                    <a:prstGeom prst="rect"/>
                    <a:ln w="63500">
                      <a:solidFill>
                        <a:srgbClr val="F79646"/>
                      </a:solidFill>
                      <a:prstDash val="solid"/>
                    </a:ln>
                  </pic:spPr>
                </pic:pic>
              </a:graphicData>
            </a:graphic>
          </wp:anchor>
        </w:drawing>
      </w:r>
    </w:p>
    <w:p w:rsidR="00000000" w:rsidDel="00000000" w:rsidP="00000000" w:rsidRDefault="00000000" w:rsidRPr="00000000" w14:paraId="0000006F">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3. empujón</w:t>
      </w:r>
    </w:p>
    <w:p w:rsidR="00000000" w:rsidDel="00000000" w:rsidP="00000000" w:rsidRDefault="00000000" w:rsidRPr="00000000" w14:paraId="00000070">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4. dientes                                                  </w:t>
      </w:r>
    </w:p>
    <w:p w:rsidR="00000000" w:rsidDel="00000000" w:rsidP="00000000" w:rsidRDefault="00000000" w:rsidRPr="00000000" w14:paraId="00000071">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5. madre</w:t>
      </w:r>
    </w:p>
    <w:p w:rsidR="00000000" w:rsidDel="00000000" w:rsidP="00000000" w:rsidRDefault="00000000" w:rsidRPr="00000000" w14:paraId="00000072">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6. dejarla</w:t>
      </w:r>
    </w:p>
    <w:p w:rsidR="00000000" w:rsidDel="00000000" w:rsidP="00000000" w:rsidRDefault="00000000" w:rsidRPr="00000000" w14:paraId="00000073">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7. mujeres</w:t>
      </w:r>
    </w:p>
    <w:p w:rsidR="00000000" w:rsidDel="00000000" w:rsidP="00000000" w:rsidRDefault="00000000" w:rsidRPr="00000000" w14:paraId="00000074">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8. jugar</w:t>
      </w:r>
    </w:p>
    <w:p w:rsidR="00000000" w:rsidDel="00000000" w:rsidP="00000000" w:rsidRDefault="00000000" w:rsidRPr="00000000" w14:paraId="00000075">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9. banco</w:t>
      </w:r>
    </w:p>
    <w:p w:rsidR="00000000" w:rsidDel="00000000" w:rsidP="00000000" w:rsidRDefault="00000000" w:rsidRPr="00000000" w14:paraId="00000076">
      <w:pPr>
        <w:widowControl w:val="0"/>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10. balón</w:t>
      </w:r>
    </w:p>
    <w:p w:rsidR="00000000" w:rsidDel="00000000" w:rsidP="00000000" w:rsidRDefault="00000000" w:rsidRPr="00000000" w14:paraId="00000077">
      <w:pPr>
        <w:widowControl w:val="0"/>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8">
      <w:pPr>
        <w:widowControl w:val="0"/>
        <w:ind w:left="720" w:firstLine="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Vuelve a leer el texto y subraya, de las siguientes frases, la que mejor resume el texto.</w:t>
      </w:r>
    </w:p>
    <w:p w:rsidR="00000000" w:rsidDel="00000000" w:rsidP="00000000" w:rsidRDefault="00000000" w:rsidRPr="00000000" w14:paraId="00000079">
      <w:pPr>
        <w:widowControl w:val="0"/>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El Imbécil no tiene dientes.</w:t>
      </w:r>
    </w:p>
    <w:p w:rsidR="00000000" w:rsidDel="00000000" w:rsidP="00000000" w:rsidRDefault="00000000" w:rsidRPr="00000000" w14:paraId="0000007A">
      <w:pPr>
        <w:widowControl w:val="0"/>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Los niños se meten en el probador.</w:t>
      </w:r>
    </w:p>
    <w:p w:rsidR="00000000" w:rsidDel="00000000" w:rsidP="00000000" w:rsidRDefault="00000000" w:rsidRPr="00000000" w14:paraId="0000007B">
      <w:pPr>
        <w:widowControl w:val="0"/>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El Imbécil muerde a los demás para conseguir lo que quiere.</w:t>
      </w:r>
    </w:p>
    <w:p w:rsidR="00000000" w:rsidDel="00000000" w:rsidP="00000000" w:rsidRDefault="00000000" w:rsidRPr="00000000" w14:paraId="0000007C">
      <w:pPr>
        <w:widowControl w:val="0"/>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El Imbécil da besos y abrazos a todo el mundo.</w:t>
      </w:r>
    </w:p>
    <w:p w:rsidR="00000000" w:rsidDel="00000000" w:rsidP="00000000" w:rsidRDefault="00000000" w:rsidRPr="00000000" w14:paraId="0000007D">
      <w:pPr>
        <w:widowControl w:val="0"/>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La madre de Manolito se asusta al ver el mordisco.</w:t>
      </w:r>
    </w:p>
    <w:p w:rsidR="00000000" w:rsidDel="00000000" w:rsidP="00000000" w:rsidRDefault="00000000" w:rsidRPr="00000000" w14:paraId="0000007E">
      <w:pPr>
        <w:widowControl w:val="0"/>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F">
      <w:pPr>
        <w:widowControl w:val="0"/>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rPr>
      </w:pPr>
      <w:r w:rsidDel="00000000" w:rsidR="00000000" w:rsidRPr="00000000">
        <w:rPr>
          <w:rtl w:val="0"/>
        </w:rPr>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25.19685039370086" w:right="-220" w:firstLine="0"/>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tl w:val="0"/>
        </w:rPr>
      </w:r>
    </w:p>
    <w:sectPr>
      <w:headerReference r:id="rId10" w:type="default"/>
      <w:footerReference r:id="rId11"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120" w:line="240" w:lineRule="auto"/>
      <w:ind w:left="0" w:right="0"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IRAKURKETA PLANA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5181600</wp:posOffset>
          </wp:positionH>
          <wp:positionV relativeFrom="paragraph">
            <wp:posOffset>-228599</wp:posOffset>
          </wp:positionV>
          <wp:extent cx="690563" cy="492026"/>
          <wp:effectExtent b="0" l="0" r="0" t="0"/>
          <wp:wrapSquare wrapText="bothSides" distB="114300" distT="114300" distL="114300" distR="114300"/>
          <wp:docPr id="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90563" cy="492026"/>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4624388</wp:posOffset>
          </wp:positionH>
          <wp:positionV relativeFrom="paragraph">
            <wp:posOffset>38100</wp:posOffset>
          </wp:positionV>
          <wp:extent cx="510540" cy="382270"/>
          <wp:effectExtent b="0" l="0" r="0" t="0"/>
          <wp:wrapSquare wrapText="bothSides" distB="0" distT="0" distL="114300" distR="114300"/>
          <wp:docPr id="6"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510540" cy="382270"/>
                  </a:xfrm>
                  <a:prstGeom prst="rect"/>
                  <a:ln/>
                </pic:spPr>
              </pic:pic>
            </a:graphicData>
          </a:graphic>
        </wp:anchor>
      </w:drawing>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120" w:line="240" w:lineRule="auto"/>
      <w:ind w:left="0" w:right="0"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column">
                <wp:posOffset>4583176</wp:posOffset>
              </wp:positionH>
              <wp:positionV relativeFrom="paragraph">
                <wp:posOffset>36576</wp:posOffset>
              </wp:positionV>
              <wp:extent cx="601980" cy="437515"/>
              <wp:effectExtent b="0" l="0" r="0" t="0"/>
              <wp:wrapNone/>
              <wp:docPr id="1" name=""/>
              <a:graphic>
                <a:graphicData uri="http://schemas.microsoft.com/office/word/2010/wordprocessingShape">
                  <wps:wsp>
                    <wps:cNvSpPr/>
                    <wps:cNvPr id="2" name="Shape 2"/>
                    <wps:spPr>
                      <a:xfrm>
                        <a:off x="5049773" y="3566005"/>
                        <a:ext cx="592455" cy="42799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36576" distT="36576" distL="36576" distR="36576" hidden="0" layoutInCell="1" locked="0" relativeHeight="0" simplePos="0">
              <wp:simplePos x="0" y="0"/>
              <wp:positionH relativeFrom="column">
                <wp:posOffset>4583176</wp:posOffset>
              </wp:positionH>
              <wp:positionV relativeFrom="paragraph">
                <wp:posOffset>36576</wp:posOffset>
              </wp:positionV>
              <wp:extent cx="601980" cy="437515"/>
              <wp:effectExtent b="0" l="0" r="0" t="0"/>
              <wp:wrapNone/>
              <wp:docPr id="1"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601980" cy="437515"/>
                      </a:xfrm>
                      <a:prstGeom prst="rect"/>
                      <a:ln/>
                    </pic:spPr>
                  </pic:pic>
                </a:graphicData>
              </a:graphic>
            </wp:anchor>
          </w:drawing>
        </mc:Fallback>
      </mc:AlternateConten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u-E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6.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 Id="rId3"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